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149EF" w14:textId="77777777" w:rsidR="0022065E" w:rsidRDefault="0022065E" w:rsidP="0022065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7F5E936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3000BCE5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49DA1E32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275B75D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AC441A5" w14:textId="3934A4F1" w:rsidR="00122C25" w:rsidRPr="009B61CA" w:rsidRDefault="00B24BC9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Wojska Obrony Terytorialnej</w:t>
            </w:r>
          </w:p>
        </w:tc>
        <w:tc>
          <w:tcPr>
            <w:tcW w:w="1689" w:type="dxa"/>
            <w:gridSpan w:val="3"/>
            <w:vAlign w:val="center"/>
          </w:tcPr>
          <w:p w14:paraId="56174BE7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56C7CB9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FD271A9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FC542C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DA075C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0FBDD20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775F469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242C2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4D465E5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02ED01A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EF2377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40B14BF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F9D375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D6116B7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7D47FFC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CBC025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3B2CBFB" w14:textId="5B1556BC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55352E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r w:rsidR="0055352E">
              <w:rPr>
                <w:rFonts w:ascii="Times New Roman" w:hAnsi="Times New Roman"/>
                <w:sz w:val="16"/>
                <w:szCs w:val="16"/>
              </w:rPr>
              <w:t>NS)</w:t>
            </w:r>
          </w:p>
        </w:tc>
      </w:tr>
      <w:tr w:rsidR="008155AE" w:rsidRPr="00F963EF" w14:paraId="2DEFE6A8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E2C337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0BFECE6" w14:textId="7777777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  <w:r w:rsidR="00CB1E3B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8155AE" w:rsidRPr="00F963EF" w14:paraId="378F68E1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6770903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459C8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63756DBE" w14:textId="1CD4734E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55352E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55352E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2AFFEF6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4FA622A9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13B7574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B9B3871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CD1537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557BE55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D1AA7D5" w14:textId="54913B4E" w:rsidR="008155AE" w:rsidRPr="00F963EF" w:rsidRDefault="00BE6C28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52A54C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A7C6351" w14:textId="5FE568F3" w:rsidR="008155AE" w:rsidRPr="00F963EF" w:rsidRDefault="00AB05F7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</w:t>
            </w:r>
            <w:r w:rsidR="00BE6C28">
              <w:rPr>
                <w:rFonts w:ascii="Times New Roman" w:hAnsi="Times New Roman"/>
                <w:sz w:val="14"/>
                <w:szCs w:val="14"/>
              </w:rPr>
              <w:t>8</w:t>
            </w:r>
            <w:r>
              <w:rPr>
                <w:rFonts w:ascii="Times New Roman" w:hAnsi="Times New Roman"/>
                <w:sz w:val="14"/>
                <w:szCs w:val="14"/>
              </w:rPr>
              <w:t>/</w:t>
            </w:r>
            <w:r w:rsidR="00BE6C28">
              <w:rPr>
                <w:rFonts w:ascii="Times New Roman" w:hAnsi="Times New Roman"/>
                <w:sz w:val="14"/>
                <w:szCs w:val="14"/>
              </w:rPr>
              <w:t>1,1</w:t>
            </w:r>
          </w:p>
        </w:tc>
        <w:tc>
          <w:tcPr>
            <w:tcW w:w="1386" w:type="dxa"/>
            <w:gridSpan w:val="2"/>
            <w:vAlign w:val="center"/>
          </w:tcPr>
          <w:p w14:paraId="00FAF0A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5EFAC95" w14:textId="77F9AFE3" w:rsidR="008155AE" w:rsidRPr="00F963EF" w:rsidRDefault="009A43A3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34" w:type="dxa"/>
            <w:vMerge/>
            <w:vAlign w:val="center"/>
          </w:tcPr>
          <w:p w14:paraId="46BCAF8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BD058BF" w14:textId="77777777" w:rsidTr="00122C25">
        <w:tc>
          <w:tcPr>
            <w:tcW w:w="1668" w:type="dxa"/>
            <w:gridSpan w:val="2"/>
            <w:vMerge/>
            <w:vAlign w:val="center"/>
          </w:tcPr>
          <w:p w14:paraId="338C80B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032C5B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6D80A7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9177E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54EA99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5CC7AB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08BAFA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DF050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3060E" w:rsidRPr="00F963EF" w14:paraId="61FD015C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2E97F9D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2D176FD" w14:textId="5165E381" w:rsidR="0093060E" w:rsidRPr="00F963EF" w:rsidRDefault="009A43A3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5A70FA">
              <w:rPr>
                <w:rFonts w:ascii="Times New Roman" w:hAnsi="Times New Roman"/>
                <w:sz w:val="14"/>
                <w:szCs w:val="14"/>
              </w:rPr>
              <w:t>/</w:t>
            </w:r>
            <w:r w:rsidR="000F51B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3"/>
            <w:vAlign w:val="center"/>
          </w:tcPr>
          <w:p w14:paraId="78CE904A" w14:textId="3C4A7501" w:rsidR="0093060E" w:rsidRPr="00F963EF" w:rsidRDefault="007133A9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DE4F3A">
              <w:rPr>
                <w:rFonts w:ascii="Times New Roman" w:hAnsi="Times New Roman"/>
                <w:sz w:val="14"/>
                <w:szCs w:val="14"/>
              </w:rPr>
              <w:t>/</w:t>
            </w:r>
            <w:r w:rsidR="000F51B7"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1000" w:type="dxa"/>
            <w:vAlign w:val="center"/>
          </w:tcPr>
          <w:p w14:paraId="2782528E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A57F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4DA5EC2C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A836EF">
              <w:rPr>
                <w:rFonts w:ascii="Times New Roman" w:hAnsi="Times New Roman"/>
                <w:sz w:val="16"/>
                <w:szCs w:val="16"/>
              </w:rPr>
              <w:t xml:space="preserve"> pisemn</w:t>
            </w:r>
            <w:r w:rsidR="00840CDD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34" w:type="dxa"/>
            <w:vAlign w:val="center"/>
          </w:tcPr>
          <w:p w14:paraId="716244F9" w14:textId="450687F3" w:rsidR="0093060E" w:rsidRPr="00F963EF" w:rsidRDefault="002B63DC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DC16F7">
              <w:rPr>
                <w:rFonts w:ascii="Times New Roman" w:hAnsi="Times New Roman"/>
                <w:sz w:val="14"/>
                <w:szCs w:val="14"/>
              </w:rPr>
              <w:t>0</w:t>
            </w:r>
            <w:r w:rsidR="00F767DD">
              <w:rPr>
                <w:rFonts w:ascii="Times New Roman" w:hAnsi="Times New Roman"/>
                <w:sz w:val="14"/>
                <w:szCs w:val="14"/>
              </w:rPr>
              <w:t xml:space="preserve"> %</w:t>
            </w:r>
          </w:p>
        </w:tc>
      </w:tr>
      <w:tr w:rsidR="008155AE" w:rsidRPr="00F963EF" w14:paraId="7204BDC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422A1ED5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4EDA73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C35FBE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E0C67A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CF0B8F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9F408D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7D378EF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AF27887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0306B414" w14:textId="686B08D5" w:rsidR="008155AE" w:rsidRPr="00F963EF" w:rsidRDefault="007133A9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5A70FA">
              <w:rPr>
                <w:rFonts w:ascii="Times New Roman" w:hAnsi="Times New Roman"/>
                <w:sz w:val="14"/>
                <w:szCs w:val="14"/>
              </w:rPr>
              <w:t>/</w:t>
            </w:r>
            <w:r w:rsidR="000F51B7"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33371F5C" w14:textId="6C0EF8DD" w:rsidR="008155AE" w:rsidRPr="00F963EF" w:rsidRDefault="007133A9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DE4F3A">
              <w:rPr>
                <w:rFonts w:ascii="Times New Roman" w:hAnsi="Times New Roman"/>
                <w:sz w:val="14"/>
                <w:szCs w:val="14"/>
              </w:rPr>
              <w:t>0/</w:t>
            </w:r>
            <w:r w:rsidR="000F51B7"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vAlign w:val="center"/>
          </w:tcPr>
          <w:p w14:paraId="64BAD9D3" w14:textId="08B4ABFE" w:rsidR="008155AE" w:rsidRPr="00F963EF" w:rsidRDefault="00BE6C28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51225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6F43567B" w14:textId="77777777" w:rsidR="007876CF" w:rsidRPr="00C94C2D" w:rsidRDefault="007876CF" w:rsidP="007876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5599CEE" w14:textId="7A8CDDA3" w:rsidR="007876CF" w:rsidRPr="00C94C2D" w:rsidRDefault="007876CF" w:rsidP="007876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94C2D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zagadnienia, </w:t>
            </w:r>
          </w:p>
          <w:p w14:paraId="535925E8" w14:textId="4BB38D90" w:rsidR="00E1401E" w:rsidRPr="00F963EF" w:rsidRDefault="007876CF" w:rsidP="00C94C2D">
            <w:pPr>
              <w:spacing w:after="0" w:line="240" w:lineRule="auto"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C94C2D">
              <w:rPr>
                <w:rFonts w:ascii="Times New Roman" w:hAnsi="Times New Roman"/>
                <w:sz w:val="16"/>
                <w:szCs w:val="16"/>
              </w:rPr>
              <w:t xml:space="preserve">2)  przedstawienia przygotowywanego w zespole </w:t>
            </w:r>
            <w:r w:rsidR="00C94C2D" w:rsidRPr="00C94C2D">
              <w:rPr>
                <w:rFonts w:ascii="Times New Roman" w:hAnsi="Times New Roman"/>
                <w:sz w:val="16"/>
                <w:szCs w:val="16"/>
              </w:rPr>
              <w:t>zagadnienia</w:t>
            </w:r>
          </w:p>
        </w:tc>
        <w:tc>
          <w:tcPr>
            <w:tcW w:w="1034" w:type="dxa"/>
            <w:vAlign w:val="center"/>
          </w:tcPr>
          <w:p w14:paraId="1E10066E" w14:textId="69824077" w:rsidR="008155AE" w:rsidRPr="00F963EF" w:rsidRDefault="002B63DC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E969F7">
              <w:rPr>
                <w:rFonts w:ascii="Times New Roman" w:hAnsi="Times New Roman"/>
                <w:sz w:val="14"/>
                <w:szCs w:val="14"/>
              </w:rPr>
              <w:t>0  %</w:t>
            </w:r>
            <w:proofErr w:type="gramEnd"/>
          </w:p>
        </w:tc>
      </w:tr>
      <w:tr w:rsidR="008155AE" w:rsidRPr="00F963EF" w14:paraId="3822224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6D353E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44667A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C04893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510678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161A08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957609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5C90728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108AD7D1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986195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887AD3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0E270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1FBE28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72F1F1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3060E" w:rsidRPr="00F963EF" w14:paraId="3CDE7B22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7C2453C8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8AF2016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116EAC5C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DD6FA05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B427F4A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119FBD1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95F025A" w14:textId="77777777" w:rsidTr="001518ED">
        <w:trPr>
          <w:trHeight w:val="279"/>
        </w:trPr>
        <w:tc>
          <w:tcPr>
            <w:tcW w:w="1668" w:type="dxa"/>
            <w:gridSpan w:val="2"/>
            <w:vAlign w:val="center"/>
          </w:tcPr>
          <w:p w14:paraId="3E26AB0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C7B3587" w14:textId="4321E396" w:rsidR="008155AE" w:rsidRPr="00F963EF" w:rsidRDefault="009A43A3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100/100</w:t>
            </w:r>
          </w:p>
        </w:tc>
        <w:tc>
          <w:tcPr>
            <w:tcW w:w="840" w:type="dxa"/>
            <w:gridSpan w:val="3"/>
            <w:vAlign w:val="center"/>
          </w:tcPr>
          <w:p w14:paraId="4DC17906" w14:textId="76F3DFB1" w:rsidR="008155AE" w:rsidRPr="00F963EF" w:rsidRDefault="007133A9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840CDD">
              <w:rPr>
                <w:rFonts w:ascii="Times New Roman" w:hAnsi="Times New Roman"/>
                <w:sz w:val="14"/>
                <w:szCs w:val="14"/>
              </w:rPr>
              <w:t>/</w:t>
            </w:r>
            <w:r w:rsidR="000F51B7">
              <w:rPr>
                <w:rFonts w:ascii="Times New Roman" w:hAnsi="Times New Roman"/>
                <w:sz w:val="14"/>
                <w:szCs w:val="14"/>
              </w:rPr>
              <w:t>73</w:t>
            </w:r>
          </w:p>
        </w:tc>
        <w:tc>
          <w:tcPr>
            <w:tcW w:w="1000" w:type="dxa"/>
            <w:vAlign w:val="center"/>
          </w:tcPr>
          <w:p w14:paraId="124CB41F" w14:textId="0BFE4AB4" w:rsidR="008155AE" w:rsidRPr="00F963EF" w:rsidRDefault="009A43A3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45/27</w:t>
            </w:r>
          </w:p>
        </w:tc>
        <w:tc>
          <w:tcPr>
            <w:tcW w:w="3557" w:type="dxa"/>
            <w:gridSpan w:val="6"/>
            <w:vAlign w:val="center"/>
          </w:tcPr>
          <w:p w14:paraId="23A6D40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21681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6A3EA43" w14:textId="77777777" w:rsidR="008155AE" w:rsidRPr="00F963EF" w:rsidRDefault="00F767DD" w:rsidP="008155AE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755FDB56" w14:textId="77777777" w:rsidTr="00F963EF">
        <w:tc>
          <w:tcPr>
            <w:tcW w:w="1101" w:type="dxa"/>
            <w:vAlign w:val="center"/>
          </w:tcPr>
          <w:p w14:paraId="0CEA13C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B04C3E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DB76B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E670F0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B71A6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57D1CD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BC73C4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86A59" w:rsidRPr="00F963EF" w14:paraId="5D72301E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96E5BE3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C8182A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C53D11C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89EE73" w14:textId="5C03E7D6" w:rsidR="00A86A59" w:rsidRDefault="00B36541" w:rsidP="008E04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Zna i rozumie podstawowe zasady </w:t>
            </w:r>
            <w:r w:rsidR="0091610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działania </w:t>
            </w:r>
            <w:r w:rsidR="005B6F43">
              <w:rPr>
                <w:rFonts w:ascii="Times New Roman" w:hAnsi="Times New Roman"/>
                <w:color w:val="000000"/>
                <w:sz w:val="16"/>
                <w:szCs w:val="16"/>
              </w:rPr>
              <w:t>Wojsk Obrony Terytorialnej</w:t>
            </w:r>
            <w:r w:rsidR="0091610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na rzecz pomocy ludności w sytuacj</w:t>
            </w:r>
            <w:r w:rsidR="004429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ach </w:t>
            </w:r>
            <w:r w:rsidR="00916108">
              <w:rPr>
                <w:rFonts w:ascii="Times New Roman" w:hAnsi="Times New Roman"/>
                <w:color w:val="000000"/>
                <w:sz w:val="16"/>
                <w:szCs w:val="16"/>
              </w:rPr>
              <w:t>kryzysowych</w:t>
            </w:r>
            <w:r w:rsidR="004414E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148D6C00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1074F4A6" w14:textId="77777777" w:rsidR="00A86A59" w:rsidRPr="00A86A59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1DA4411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86A59" w:rsidRPr="00F963EF" w14:paraId="36AACBEF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00ACD721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C5B381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841D48" w14:textId="52805C8C" w:rsidR="00A86A59" w:rsidRDefault="004723DC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Ma podstawową wiedz</w:t>
            </w:r>
            <w:r w:rsidR="004429C1">
              <w:rPr>
                <w:rFonts w:ascii="Times New Roman" w:hAnsi="Times New Roman"/>
                <w:color w:val="000000"/>
                <w:sz w:val="16"/>
                <w:szCs w:val="16"/>
              </w:rPr>
              <w:t>ę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w zakresie zarządzania </w:t>
            </w:r>
            <w:r w:rsidR="004429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siłami </w:t>
            </w:r>
            <w:r w:rsidR="00543404" w:rsidRPr="0054340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Wojsk Obrony Terytorialnej </w:t>
            </w:r>
            <w:r w:rsidR="004429C1">
              <w:rPr>
                <w:rFonts w:ascii="Times New Roman" w:hAnsi="Times New Roman"/>
                <w:color w:val="000000"/>
                <w:sz w:val="16"/>
                <w:szCs w:val="16"/>
              </w:rPr>
              <w:t>realizującymi za</w:t>
            </w:r>
            <w:r w:rsidR="00AD61FC">
              <w:rPr>
                <w:rFonts w:ascii="Times New Roman" w:hAnsi="Times New Roman"/>
                <w:color w:val="000000"/>
                <w:sz w:val="16"/>
                <w:szCs w:val="16"/>
              </w:rPr>
              <w:t>d</w:t>
            </w:r>
            <w:r w:rsidR="004429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ania na rzecz </w:t>
            </w:r>
            <w:r w:rsidR="00AD61FC">
              <w:rPr>
                <w:rFonts w:ascii="Times New Roman" w:hAnsi="Times New Roman"/>
                <w:color w:val="000000"/>
                <w:sz w:val="16"/>
                <w:szCs w:val="16"/>
              </w:rPr>
              <w:t>społeczeństwa</w:t>
            </w:r>
            <w:r w:rsidR="004429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1F6401B9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5AA2E7FD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6A59" w:rsidRPr="00F963EF" w14:paraId="627F96C2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15E6B16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3F0DF9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407E146" w14:textId="12E784C3" w:rsidR="00A86A59" w:rsidRDefault="00F40F2F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Zna podstawowe metody </w:t>
            </w:r>
            <w:r w:rsidR="00AD61F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współpracy wojska z samorządowymi organami </w:t>
            </w:r>
            <w:r w:rsidR="0055352E">
              <w:rPr>
                <w:rFonts w:ascii="Times New Roman" w:hAnsi="Times New Roman"/>
                <w:color w:val="000000"/>
                <w:sz w:val="16"/>
                <w:szCs w:val="16"/>
              </w:rPr>
              <w:t>administracji publicznej</w:t>
            </w:r>
            <w:r w:rsidR="00AD61F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5B6F43">
              <w:rPr>
                <w:rFonts w:ascii="Times New Roman" w:hAnsi="Times New Roman"/>
                <w:color w:val="000000"/>
                <w:sz w:val="16"/>
                <w:szCs w:val="16"/>
              </w:rPr>
              <w:t>szczebla powiatu</w:t>
            </w:r>
          </w:p>
        </w:tc>
        <w:tc>
          <w:tcPr>
            <w:tcW w:w="1134" w:type="dxa"/>
            <w:gridSpan w:val="2"/>
            <w:vAlign w:val="center"/>
          </w:tcPr>
          <w:p w14:paraId="7D5A0FC5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34" w:type="dxa"/>
            <w:vMerge/>
            <w:vAlign w:val="center"/>
          </w:tcPr>
          <w:p w14:paraId="031BF480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44F71930" w14:textId="77777777" w:rsidTr="001D1E23">
        <w:trPr>
          <w:trHeight w:val="415"/>
        </w:trPr>
        <w:tc>
          <w:tcPr>
            <w:tcW w:w="1101" w:type="dxa"/>
            <w:vMerge w:val="restart"/>
            <w:vAlign w:val="center"/>
          </w:tcPr>
          <w:p w14:paraId="53C77C86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010EAD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E9CCF32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0C5B4E4" w14:textId="757633FD" w:rsidR="00595A13" w:rsidRDefault="00595A13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Umie prawidłowo zinterpretować i ocenić </w:t>
            </w:r>
            <w:r w:rsidR="00F05A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wpływ </w:t>
            </w:r>
            <w:r w:rsidR="00F46910">
              <w:rPr>
                <w:rFonts w:ascii="Times New Roman" w:hAnsi="Times New Roman"/>
                <w:color w:val="000000"/>
                <w:sz w:val="16"/>
                <w:szCs w:val="16"/>
              </w:rPr>
              <w:t>działalnoś</w:t>
            </w:r>
            <w:r w:rsidR="00F05A46">
              <w:rPr>
                <w:rFonts w:ascii="Times New Roman" w:hAnsi="Times New Roman"/>
                <w:color w:val="000000"/>
                <w:sz w:val="16"/>
                <w:szCs w:val="16"/>
              </w:rPr>
              <w:t>ci</w:t>
            </w:r>
            <w:r w:rsidR="00BD49F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D239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Wojsk Obrony Terytorialnej na poziom </w:t>
            </w:r>
            <w:r w:rsidR="0055352E">
              <w:rPr>
                <w:rFonts w:ascii="Times New Roman" w:hAnsi="Times New Roman"/>
                <w:color w:val="000000"/>
                <w:sz w:val="16"/>
                <w:szCs w:val="16"/>
              </w:rPr>
              <w:t>bezpieczeństwa mieszkańców</w:t>
            </w:r>
            <w:r w:rsidR="00D239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2861E5">
              <w:rPr>
                <w:rFonts w:ascii="Times New Roman" w:hAnsi="Times New Roman"/>
                <w:color w:val="000000"/>
                <w:sz w:val="16"/>
                <w:szCs w:val="16"/>
              </w:rPr>
              <w:t>lokalnej wspólnoty samorządowej</w:t>
            </w:r>
            <w:r w:rsidR="00F05A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BB94EE5" w14:textId="77777777" w:rsidR="00595A13" w:rsidRPr="00F963EF" w:rsidRDefault="00595A13" w:rsidP="009226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34" w:type="dxa"/>
            <w:vMerge w:val="restart"/>
            <w:vAlign w:val="center"/>
          </w:tcPr>
          <w:p w14:paraId="5F146648" w14:textId="77777777" w:rsidR="00595A13" w:rsidRPr="00595A13" w:rsidRDefault="00595A13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2CA4AFC0" w14:textId="77777777" w:rsidR="00595A13" w:rsidRPr="00F963EF" w:rsidRDefault="00595A13" w:rsidP="00C502C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595A13" w:rsidRPr="00F963EF" w14:paraId="610A34A1" w14:textId="77777777" w:rsidTr="001D1E23">
        <w:trPr>
          <w:trHeight w:val="463"/>
        </w:trPr>
        <w:tc>
          <w:tcPr>
            <w:tcW w:w="1101" w:type="dxa"/>
            <w:vMerge/>
            <w:vAlign w:val="center"/>
          </w:tcPr>
          <w:p w14:paraId="568E285E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AF8780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6EDFBD0" w14:textId="0723CAC3" w:rsidR="00595A13" w:rsidRDefault="00595A13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Potrafi </w:t>
            </w:r>
            <w:r w:rsidR="001A0EA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dokonać analizy szans i zagrożeń </w:t>
            </w:r>
            <w:r w:rsidR="004C1CE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środowiska bezpieczeństwa </w:t>
            </w:r>
            <w:r w:rsidR="00DC689F">
              <w:rPr>
                <w:rFonts w:ascii="Times New Roman" w:hAnsi="Times New Roman"/>
                <w:color w:val="000000"/>
                <w:sz w:val="16"/>
                <w:szCs w:val="16"/>
              </w:rPr>
              <w:t>i adekwatnie</w:t>
            </w:r>
            <w:r w:rsidR="0090136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do</w:t>
            </w:r>
            <w:r w:rsidR="002861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DC689F">
              <w:rPr>
                <w:rFonts w:ascii="Times New Roman" w:hAnsi="Times New Roman"/>
                <w:color w:val="000000"/>
                <w:sz w:val="16"/>
                <w:szCs w:val="16"/>
              </w:rPr>
              <w:t>posiadanych sił i środków w kontekście</w:t>
            </w:r>
            <w:r w:rsidR="0090136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wnioskować o wsparcie Wojsk Obrony Terytorialnej</w:t>
            </w:r>
          </w:p>
        </w:tc>
        <w:tc>
          <w:tcPr>
            <w:tcW w:w="1134" w:type="dxa"/>
            <w:gridSpan w:val="2"/>
            <w:vAlign w:val="center"/>
          </w:tcPr>
          <w:p w14:paraId="62E22AE2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19941584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75783DAB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5F91EFDC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ABAFEC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188EB3E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B582C3" w14:textId="592A6DEE" w:rsidR="00595A13" w:rsidRDefault="00595A13" w:rsidP="00F767D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Potrafi wykorzystać zdobytą wiedzę, by </w:t>
            </w:r>
            <w:r w:rsidR="006267E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skutecznie </w:t>
            </w:r>
            <w:r w:rsidR="0055352E">
              <w:rPr>
                <w:rFonts w:ascii="Times New Roman" w:hAnsi="Times New Roman"/>
                <w:color w:val="000000"/>
                <w:sz w:val="16"/>
                <w:szCs w:val="16"/>
              </w:rPr>
              <w:t>planować wykorzystanie</w:t>
            </w:r>
            <w:r w:rsidR="001D1E2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Wojsk Obrony Terytorialnej adekwatnie do zagrożeń bezpieczeństwa </w:t>
            </w:r>
            <w:r w:rsidR="00DE1CA1">
              <w:rPr>
                <w:rFonts w:ascii="Times New Roman" w:hAnsi="Times New Roman"/>
                <w:color w:val="000000"/>
                <w:sz w:val="16"/>
                <w:szCs w:val="16"/>
              </w:rPr>
              <w:t>społeczności lokalnej</w:t>
            </w:r>
          </w:p>
        </w:tc>
        <w:tc>
          <w:tcPr>
            <w:tcW w:w="1134" w:type="dxa"/>
            <w:gridSpan w:val="2"/>
            <w:vAlign w:val="center"/>
          </w:tcPr>
          <w:p w14:paraId="3A66597E" w14:textId="77777777" w:rsidR="00595A13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92269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03840AC6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7B9DF2CB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0E2C6EE" w14:textId="77777777" w:rsidR="00122C25" w:rsidRPr="00F963EF" w:rsidRDefault="00122C25"/>
    <w:p w14:paraId="36F64B0A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038C74DC" w14:textId="77777777" w:rsidTr="008C4024">
        <w:tc>
          <w:tcPr>
            <w:tcW w:w="2802" w:type="dxa"/>
          </w:tcPr>
          <w:p w14:paraId="21A9896A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00965A1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1856513E" w14:textId="77777777" w:rsidTr="008C4024">
        <w:tc>
          <w:tcPr>
            <w:tcW w:w="2802" w:type="dxa"/>
          </w:tcPr>
          <w:p w14:paraId="3E6BC536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7796CF8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E9ABF44" w14:textId="77777777" w:rsidTr="0044493B">
        <w:tc>
          <w:tcPr>
            <w:tcW w:w="9212" w:type="dxa"/>
            <w:gridSpan w:val="2"/>
          </w:tcPr>
          <w:p w14:paraId="4277879F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6008514E" w14:textId="77777777" w:rsidTr="0044493B">
        <w:tc>
          <w:tcPr>
            <w:tcW w:w="9212" w:type="dxa"/>
            <w:gridSpan w:val="2"/>
          </w:tcPr>
          <w:p w14:paraId="361624E8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Cele i zadania oraz struktura organizacyjna WOT </w:t>
            </w:r>
          </w:p>
          <w:p w14:paraId="0A92AA2E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Pożądane zdolności operacyjne i taktyczne WOT </w:t>
            </w:r>
          </w:p>
          <w:p w14:paraId="37976EA5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Podstawowe zasady prowadzenia walki </w:t>
            </w:r>
          </w:p>
          <w:p w14:paraId="477C71CE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Reguły i normy użycia WOT </w:t>
            </w:r>
          </w:p>
          <w:p w14:paraId="0C26B8B7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System szkolenia WOT </w:t>
            </w:r>
          </w:p>
          <w:p w14:paraId="448905E5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Zabezpieczenie logistyczne WOT </w:t>
            </w:r>
          </w:p>
          <w:p w14:paraId="57B3EB9F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Wykorzystanie WOT w sytuacjach kryzysowych </w:t>
            </w:r>
          </w:p>
          <w:p w14:paraId="2C630CE7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Współdziałanie WOT oraz wojsk operacyjnych </w:t>
            </w:r>
          </w:p>
          <w:p w14:paraId="6EF2C119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Obrona terytorialna w Szwajcarii </w:t>
            </w:r>
          </w:p>
          <w:p w14:paraId="5372392D" w14:textId="71E6CB59" w:rsidR="00CE0A4D" w:rsidRPr="00FA54E1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 xml:space="preserve">Obrona terytorialna w Finlandii </w:t>
            </w:r>
          </w:p>
        </w:tc>
      </w:tr>
    </w:tbl>
    <w:p w14:paraId="3A2414FF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08B7E82F" w14:textId="77777777" w:rsidTr="00875AEF">
        <w:tc>
          <w:tcPr>
            <w:tcW w:w="2802" w:type="dxa"/>
          </w:tcPr>
          <w:p w14:paraId="1546578D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69978B1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32CE791D" w14:textId="77777777" w:rsidTr="00875AEF">
        <w:tc>
          <w:tcPr>
            <w:tcW w:w="2802" w:type="dxa"/>
          </w:tcPr>
          <w:p w14:paraId="12530A4D" w14:textId="77777777" w:rsidR="00414EE1" w:rsidRPr="00414EE1" w:rsidRDefault="00CB7D49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6BEDA6E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19497343" w14:textId="77777777" w:rsidTr="00875AEF">
        <w:tc>
          <w:tcPr>
            <w:tcW w:w="9212" w:type="dxa"/>
            <w:gridSpan w:val="2"/>
          </w:tcPr>
          <w:p w14:paraId="36092E7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6C25387B" w14:textId="77777777" w:rsidTr="00875AEF">
        <w:tc>
          <w:tcPr>
            <w:tcW w:w="9212" w:type="dxa"/>
            <w:gridSpan w:val="2"/>
          </w:tcPr>
          <w:p w14:paraId="09D50A81" w14:textId="77777777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>Organizacja i funkcjonowanie dowództwa brygady OT</w:t>
            </w:r>
          </w:p>
          <w:p w14:paraId="4D00B13C" w14:textId="4AADCCE2" w:rsidR="0091719A" w:rsidRPr="0091719A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>Przebieg szkolenia w batalionie lekkiej piechoty</w:t>
            </w:r>
            <w:r w:rsidR="00474F75">
              <w:rPr>
                <w:rFonts w:ascii="Times New Roman" w:hAnsi="Times New Roman"/>
                <w:bCs/>
                <w:sz w:val="20"/>
                <w:szCs w:val="20"/>
              </w:rPr>
              <w:t xml:space="preserve"> – wizyta studyjna</w:t>
            </w:r>
          </w:p>
          <w:p w14:paraId="06AB13DA" w14:textId="54EF3DAB" w:rsidR="00606798" w:rsidRPr="00171E74" w:rsidRDefault="0091719A" w:rsidP="0091719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19A">
              <w:rPr>
                <w:rFonts w:ascii="Times New Roman" w:hAnsi="Times New Roman"/>
                <w:bCs/>
                <w:sz w:val="20"/>
                <w:szCs w:val="20"/>
              </w:rPr>
              <w:t>Przysięga wojskowa w WOT</w:t>
            </w:r>
            <w:r w:rsidR="00474F75">
              <w:rPr>
                <w:rFonts w:ascii="Times New Roman" w:hAnsi="Times New Roman"/>
                <w:bCs/>
                <w:sz w:val="20"/>
                <w:szCs w:val="20"/>
              </w:rPr>
              <w:t xml:space="preserve"> – wizyta studyjna</w:t>
            </w:r>
          </w:p>
        </w:tc>
      </w:tr>
    </w:tbl>
    <w:p w14:paraId="6AF4BFEA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238141">
    <w:abstractNumId w:val="0"/>
  </w:num>
  <w:num w:numId="2" w16cid:durableId="152358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03D80"/>
    <w:rsid w:val="000B7FB4"/>
    <w:rsid w:val="000F51B7"/>
    <w:rsid w:val="001079A4"/>
    <w:rsid w:val="001101CF"/>
    <w:rsid w:val="00122C25"/>
    <w:rsid w:val="001419C2"/>
    <w:rsid w:val="001518ED"/>
    <w:rsid w:val="00171E74"/>
    <w:rsid w:val="00172E4D"/>
    <w:rsid w:val="001923CE"/>
    <w:rsid w:val="001A0EAF"/>
    <w:rsid w:val="001A1E3D"/>
    <w:rsid w:val="001B3E6C"/>
    <w:rsid w:val="001B5491"/>
    <w:rsid w:val="001D1E23"/>
    <w:rsid w:val="0020021F"/>
    <w:rsid w:val="002045B6"/>
    <w:rsid w:val="0022065E"/>
    <w:rsid w:val="00230D0C"/>
    <w:rsid w:val="00234F06"/>
    <w:rsid w:val="00253F87"/>
    <w:rsid w:val="00262F48"/>
    <w:rsid w:val="002861E5"/>
    <w:rsid w:val="00294EA5"/>
    <w:rsid w:val="002A59CB"/>
    <w:rsid w:val="002B0C95"/>
    <w:rsid w:val="002B63DC"/>
    <w:rsid w:val="002D3A17"/>
    <w:rsid w:val="002D56CD"/>
    <w:rsid w:val="002E286F"/>
    <w:rsid w:val="00324677"/>
    <w:rsid w:val="00344646"/>
    <w:rsid w:val="00357C5B"/>
    <w:rsid w:val="00367BB8"/>
    <w:rsid w:val="0038286A"/>
    <w:rsid w:val="003855EA"/>
    <w:rsid w:val="00394D0F"/>
    <w:rsid w:val="003A008B"/>
    <w:rsid w:val="003C27AD"/>
    <w:rsid w:val="003C30C2"/>
    <w:rsid w:val="00413BFE"/>
    <w:rsid w:val="00414EE1"/>
    <w:rsid w:val="00426D96"/>
    <w:rsid w:val="004414EB"/>
    <w:rsid w:val="004429C1"/>
    <w:rsid w:val="004442F0"/>
    <w:rsid w:val="0044493B"/>
    <w:rsid w:val="00457E79"/>
    <w:rsid w:val="004723DC"/>
    <w:rsid w:val="00474A8B"/>
    <w:rsid w:val="00474F75"/>
    <w:rsid w:val="004A0A02"/>
    <w:rsid w:val="004A62B4"/>
    <w:rsid w:val="004C1CEE"/>
    <w:rsid w:val="004C3EED"/>
    <w:rsid w:val="004E0604"/>
    <w:rsid w:val="004F5AA9"/>
    <w:rsid w:val="004F7660"/>
    <w:rsid w:val="00512256"/>
    <w:rsid w:val="00516060"/>
    <w:rsid w:val="00516936"/>
    <w:rsid w:val="00533BDD"/>
    <w:rsid w:val="00543404"/>
    <w:rsid w:val="005443E6"/>
    <w:rsid w:val="0055352E"/>
    <w:rsid w:val="00564336"/>
    <w:rsid w:val="005818A2"/>
    <w:rsid w:val="00595A13"/>
    <w:rsid w:val="005A2BA2"/>
    <w:rsid w:val="005A70FA"/>
    <w:rsid w:val="005B6F43"/>
    <w:rsid w:val="00601488"/>
    <w:rsid w:val="00606798"/>
    <w:rsid w:val="00616236"/>
    <w:rsid w:val="0062669B"/>
    <w:rsid w:val="006267EA"/>
    <w:rsid w:val="00635E0F"/>
    <w:rsid w:val="00672754"/>
    <w:rsid w:val="00677733"/>
    <w:rsid w:val="00695FF8"/>
    <w:rsid w:val="006A09B5"/>
    <w:rsid w:val="006C0AF8"/>
    <w:rsid w:val="006C1491"/>
    <w:rsid w:val="00712584"/>
    <w:rsid w:val="007131D6"/>
    <w:rsid w:val="007133A9"/>
    <w:rsid w:val="00732E8B"/>
    <w:rsid w:val="00732EBB"/>
    <w:rsid w:val="007368E6"/>
    <w:rsid w:val="00743E66"/>
    <w:rsid w:val="007876CF"/>
    <w:rsid w:val="00793C25"/>
    <w:rsid w:val="007A606C"/>
    <w:rsid w:val="008155AE"/>
    <w:rsid w:val="00820EFB"/>
    <w:rsid w:val="008218CD"/>
    <w:rsid w:val="00840CDD"/>
    <w:rsid w:val="008601C7"/>
    <w:rsid w:val="00875AEF"/>
    <w:rsid w:val="008A0C0B"/>
    <w:rsid w:val="008A3E46"/>
    <w:rsid w:val="008A6F84"/>
    <w:rsid w:val="008C095C"/>
    <w:rsid w:val="008C4024"/>
    <w:rsid w:val="008C6A0F"/>
    <w:rsid w:val="008D78EB"/>
    <w:rsid w:val="008E04A2"/>
    <w:rsid w:val="008E59FD"/>
    <w:rsid w:val="008F3DF9"/>
    <w:rsid w:val="00901363"/>
    <w:rsid w:val="00903EC6"/>
    <w:rsid w:val="009135BE"/>
    <w:rsid w:val="00916108"/>
    <w:rsid w:val="00916711"/>
    <w:rsid w:val="0091693F"/>
    <w:rsid w:val="0091719A"/>
    <w:rsid w:val="00922697"/>
    <w:rsid w:val="0093060E"/>
    <w:rsid w:val="00936939"/>
    <w:rsid w:val="0094093A"/>
    <w:rsid w:val="009463AB"/>
    <w:rsid w:val="009743FA"/>
    <w:rsid w:val="00987D1A"/>
    <w:rsid w:val="0099491A"/>
    <w:rsid w:val="009A2F34"/>
    <w:rsid w:val="009A43A3"/>
    <w:rsid w:val="009B61CA"/>
    <w:rsid w:val="009D38D9"/>
    <w:rsid w:val="009E3004"/>
    <w:rsid w:val="00A25D2C"/>
    <w:rsid w:val="00A46F33"/>
    <w:rsid w:val="00A545B3"/>
    <w:rsid w:val="00A61BB0"/>
    <w:rsid w:val="00A836EF"/>
    <w:rsid w:val="00A86A59"/>
    <w:rsid w:val="00AB05F7"/>
    <w:rsid w:val="00AB48E3"/>
    <w:rsid w:val="00AC3B53"/>
    <w:rsid w:val="00AD2164"/>
    <w:rsid w:val="00AD61FC"/>
    <w:rsid w:val="00AE19A9"/>
    <w:rsid w:val="00AF30BC"/>
    <w:rsid w:val="00AF49EB"/>
    <w:rsid w:val="00B154CD"/>
    <w:rsid w:val="00B24BC9"/>
    <w:rsid w:val="00B36541"/>
    <w:rsid w:val="00B51BC9"/>
    <w:rsid w:val="00B5634C"/>
    <w:rsid w:val="00B60001"/>
    <w:rsid w:val="00B76DB7"/>
    <w:rsid w:val="00B85BFF"/>
    <w:rsid w:val="00B9418F"/>
    <w:rsid w:val="00B965F8"/>
    <w:rsid w:val="00BB01AA"/>
    <w:rsid w:val="00BB1483"/>
    <w:rsid w:val="00BB7A57"/>
    <w:rsid w:val="00BD49FE"/>
    <w:rsid w:val="00BE60D3"/>
    <w:rsid w:val="00BE6C28"/>
    <w:rsid w:val="00C00E12"/>
    <w:rsid w:val="00C0455F"/>
    <w:rsid w:val="00C12D7D"/>
    <w:rsid w:val="00C20F6E"/>
    <w:rsid w:val="00C30B07"/>
    <w:rsid w:val="00C31DAE"/>
    <w:rsid w:val="00C502CC"/>
    <w:rsid w:val="00C55D82"/>
    <w:rsid w:val="00C70DD5"/>
    <w:rsid w:val="00C94C2D"/>
    <w:rsid w:val="00C9526B"/>
    <w:rsid w:val="00CA5617"/>
    <w:rsid w:val="00CB1E3B"/>
    <w:rsid w:val="00CB7D49"/>
    <w:rsid w:val="00CE0A4D"/>
    <w:rsid w:val="00D03C6C"/>
    <w:rsid w:val="00D03E9D"/>
    <w:rsid w:val="00D2391E"/>
    <w:rsid w:val="00D271CA"/>
    <w:rsid w:val="00D46335"/>
    <w:rsid w:val="00D92385"/>
    <w:rsid w:val="00DA3309"/>
    <w:rsid w:val="00DB5FCE"/>
    <w:rsid w:val="00DC14FD"/>
    <w:rsid w:val="00DC16F7"/>
    <w:rsid w:val="00DC481B"/>
    <w:rsid w:val="00DC689F"/>
    <w:rsid w:val="00DE1CA1"/>
    <w:rsid w:val="00DE34BB"/>
    <w:rsid w:val="00DE4F3A"/>
    <w:rsid w:val="00E1401E"/>
    <w:rsid w:val="00E43030"/>
    <w:rsid w:val="00E86819"/>
    <w:rsid w:val="00E969F7"/>
    <w:rsid w:val="00EA57F6"/>
    <w:rsid w:val="00EA67DD"/>
    <w:rsid w:val="00EB5AB5"/>
    <w:rsid w:val="00ED2EF2"/>
    <w:rsid w:val="00ED4C8A"/>
    <w:rsid w:val="00EE1C50"/>
    <w:rsid w:val="00EE6D6F"/>
    <w:rsid w:val="00F05A46"/>
    <w:rsid w:val="00F10327"/>
    <w:rsid w:val="00F1154C"/>
    <w:rsid w:val="00F40F2F"/>
    <w:rsid w:val="00F46910"/>
    <w:rsid w:val="00F767D1"/>
    <w:rsid w:val="00F767DD"/>
    <w:rsid w:val="00F81A1F"/>
    <w:rsid w:val="00F871F5"/>
    <w:rsid w:val="00F9129A"/>
    <w:rsid w:val="00F963EF"/>
    <w:rsid w:val="00FA2060"/>
    <w:rsid w:val="00FA54E1"/>
    <w:rsid w:val="00FB3CB3"/>
    <w:rsid w:val="00FB4A84"/>
    <w:rsid w:val="00FB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6F4D2"/>
  <w15:chartTrackingRefBased/>
  <w15:docId w15:val="{5BE546FD-584D-4559-BBD6-5FB172A7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22065E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417</Words>
  <Characters>2789</Characters>
  <Application>Microsoft Office Word</Application>
  <DocSecurity>0</DocSecurity>
  <Lines>185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15</cp:revision>
  <cp:lastPrinted>2019-04-12T08:28:00Z</cp:lastPrinted>
  <dcterms:created xsi:type="dcterms:W3CDTF">2022-04-12T08:56:00Z</dcterms:created>
  <dcterms:modified xsi:type="dcterms:W3CDTF">2026-05-14T17:50:00Z</dcterms:modified>
</cp:coreProperties>
</file>